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D18B0CD" w:rsidR="00283C0A" w:rsidRPr="0034210F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4210F">
        <w:rPr>
          <w:rFonts w:ascii="Arial" w:eastAsia="Calibri" w:hAnsi="Arial" w:cs="Arial"/>
          <w:b/>
          <w:bCs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34210F">
        <w:rPr>
          <w:rFonts w:ascii="Arial" w:eastAsia="Calibri" w:hAnsi="Arial" w:cs="Arial"/>
          <w:b/>
          <w:bCs/>
          <w:sz w:val="24"/>
          <w:szCs w:val="24"/>
        </w:rPr>
        <w:t>Мишустин</w:t>
      </w:r>
      <w:proofErr w:type="spellEnd"/>
      <w:r w:rsidR="00E77A99" w:rsidRPr="0034210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4210F">
        <w:rPr>
          <w:rFonts w:ascii="Arial" w:eastAsia="Calibri" w:hAnsi="Arial" w:cs="Arial"/>
          <w:b/>
          <w:bCs/>
          <w:sz w:val="24"/>
          <w:szCs w:val="24"/>
        </w:rPr>
        <w:t>подписал соответствующее постановление  №1347 «О внесении изменений в постановление правительства Российской Федерации от 7 декабря 2019 г. № 1608»</w:t>
      </w:r>
      <w:r w:rsidR="0034210F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3B52ACD0" w14:textId="77777777" w:rsidR="00283C0A" w:rsidRPr="0034210F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4210F">
        <w:rPr>
          <w:rFonts w:ascii="Arial" w:eastAsia="Calibri" w:hAnsi="Arial" w:cs="Arial"/>
          <w:bCs/>
          <w:iCs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34210F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4210F">
        <w:rPr>
          <w:rFonts w:ascii="Arial" w:eastAsia="Calibri" w:hAnsi="Arial" w:cs="Arial"/>
          <w:bCs/>
          <w:iCs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34210F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4210F">
        <w:rPr>
          <w:rFonts w:ascii="Arial" w:eastAsia="Calibri" w:hAnsi="Arial" w:cs="Arial"/>
          <w:bCs/>
          <w:iCs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34210F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4210F">
        <w:rPr>
          <w:rFonts w:ascii="Arial" w:eastAsia="Calibri" w:hAnsi="Arial" w:cs="Arial"/>
          <w:bCs/>
          <w:iCs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34210F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4210F">
        <w:rPr>
          <w:rFonts w:ascii="Arial" w:eastAsia="Calibri" w:hAnsi="Arial" w:cs="Arial"/>
          <w:bCs/>
          <w:iCs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34210F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4210F">
        <w:rPr>
          <w:rFonts w:ascii="Arial" w:eastAsia="Calibri" w:hAnsi="Arial" w:cs="Arial"/>
          <w:bCs/>
          <w:iCs/>
          <w:sz w:val="24"/>
          <w:szCs w:val="24"/>
        </w:rPr>
        <w:lastRenderedPageBreak/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34210F">
        <w:rPr>
          <w:rFonts w:ascii="Arial" w:eastAsia="Calibri" w:hAnsi="Arial" w:cs="Arial"/>
          <w:bCs/>
          <w:iCs/>
          <w:sz w:val="24"/>
          <w:szCs w:val="24"/>
        </w:rPr>
        <w:t>картоснова</w:t>
      </w:r>
      <w:proofErr w:type="spellEnd"/>
      <w:r w:rsidRPr="0034210F">
        <w:rPr>
          <w:rFonts w:ascii="Arial" w:eastAsia="Calibri" w:hAnsi="Arial" w:cs="Arial"/>
          <w:bCs/>
          <w:iCs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34210F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34210F">
        <w:rPr>
          <w:rFonts w:ascii="Arial" w:eastAsia="Calibri" w:hAnsi="Arial" w:cs="Arial"/>
          <w:bCs/>
          <w:i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7233009" w14:textId="332A250E" w:rsidR="0034210F" w:rsidRDefault="0034210F" w:rsidP="0034210F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настоящий момент территориальный орган Федеральной службы государственной статистики по Брянской области проводит работу по подбору переписного персонала. </w:t>
      </w:r>
      <w:r w:rsidRPr="0034210F">
        <w:rPr>
          <w:rFonts w:ascii="Arial" w:eastAsia="Calibri" w:hAnsi="Arial" w:cs="Arial"/>
          <w:sz w:val="24"/>
          <w:szCs w:val="24"/>
        </w:rPr>
        <w:t xml:space="preserve">Стать переписчиком предстоящей переписи в </w:t>
      </w:r>
      <w:r>
        <w:rPr>
          <w:rFonts w:ascii="Arial" w:eastAsia="Calibri" w:hAnsi="Arial" w:cs="Arial"/>
          <w:sz w:val="24"/>
          <w:szCs w:val="24"/>
        </w:rPr>
        <w:t>октябре-ноябре</w:t>
      </w:r>
      <w:r w:rsidRPr="0034210F">
        <w:rPr>
          <w:rFonts w:ascii="Arial" w:eastAsia="Calibri" w:hAnsi="Arial" w:cs="Arial"/>
          <w:sz w:val="24"/>
          <w:szCs w:val="24"/>
        </w:rPr>
        <w:t xml:space="preserve"> 2021 года сможет любой житель Брянской области, позвонив по телефону </w:t>
      </w:r>
      <w:proofErr w:type="spellStart"/>
      <w:r w:rsidRPr="0034210F">
        <w:rPr>
          <w:rFonts w:ascii="Arial" w:eastAsia="Calibri" w:hAnsi="Arial" w:cs="Arial"/>
          <w:sz w:val="24"/>
          <w:szCs w:val="24"/>
        </w:rPr>
        <w:t>Брянскстата</w:t>
      </w:r>
      <w:proofErr w:type="spellEnd"/>
      <w:r w:rsidRPr="0034210F">
        <w:rPr>
          <w:rFonts w:ascii="Arial" w:eastAsia="Calibri" w:hAnsi="Arial" w:cs="Arial"/>
          <w:sz w:val="24"/>
          <w:szCs w:val="24"/>
        </w:rPr>
        <w:t xml:space="preserve"> 67-12-31</w:t>
      </w:r>
      <w:r>
        <w:rPr>
          <w:rFonts w:ascii="Arial" w:eastAsia="Calibri" w:hAnsi="Arial" w:cs="Arial"/>
          <w:sz w:val="24"/>
          <w:szCs w:val="24"/>
        </w:rPr>
        <w:t xml:space="preserve"> или обратиться в подразделения статистики в городах и районах области.</w:t>
      </w:r>
      <w:bookmarkStart w:id="0" w:name="_GoBack"/>
      <w:bookmarkEnd w:id="0"/>
    </w:p>
    <w:p w14:paraId="3835F65C" w14:textId="77777777" w:rsidR="0034210F" w:rsidRDefault="0034210F" w:rsidP="0034210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0938FC18" w14:textId="30877706" w:rsidR="0034210F" w:rsidRDefault="0034210F" w:rsidP="0034210F">
      <w:pPr>
        <w:spacing w:after="0" w:line="24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 использовании материала</w:t>
      </w:r>
    </w:p>
    <w:p w14:paraId="4E1CD200" w14:textId="48969D96" w:rsidR="0034210F" w:rsidRPr="0034210F" w:rsidRDefault="0034210F" w:rsidP="0034210F">
      <w:pPr>
        <w:spacing w:after="0" w:line="240" w:lineRule="auto"/>
        <w:ind w:firstLine="708"/>
        <w:jc w:val="right"/>
        <w:rPr>
          <w:rFonts w:ascii="Arial" w:eastAsia="Calibri" w:hAnsi="Arial" w:cs="Arial"/>
          <w:bCs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ссылка на </w:t>
      </w:r>
      <w:proofErr w:type="spellStart"/>
      <w:r>
        <w:rPr>
          <w:rFonts w:ascii="Arial" w:eastAsia="Calibri" w:hAnsi="Arial" w:cs="Arial"/>
          <w:sz w:val="24"/>
          <w:szCs w:val="24"/>
        </w:rPr>
        <w:t>Брянскстат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обязательна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3C53" w14:textId="77777777" w:rsidR="007C273C" w:rsidRDefault="007C273C" w:rsidP="00A02726">
      <w:pPr>
        <w:spacing w:after="0" w:line="240" w:lineRule="auto"/>
      </w:pPr>
      <w:r>
        <w:separator/>
      </w:r>
    </w:p>
  </w:endnote>
  <w:endnote w:type="continuationSeparator" w:id="0">
    <w:p w14:paraId="77E203AA" w14:textId="77777777" w:rsidR="007C273C" w:rsidRDefault="007C273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4210F">
          <w:rPr>
            <w:noProof/>
          </w:rPr>
          <w:t>2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E17E" w14:textId="77777777" w:rsidR="007C273C" w:rsidRDefault="007C273C" w:rsidP="00A02726">
      <w:pPr>
        <w:spacing w:after="0" w:line="240" w:lineRule="auto"/>
      </w:pPr>
      <w:r>
        <w:separator/>
      </w:r>
    </w:p>
  </w:footnote>
  <w:footnote w:type="continuationSeparator" w:id="0">
    <w:p w14:paraId="700BDF2C" w14:textId="77777777" w:rsidR="007C273C" w:rsidRDefault="007C273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962C5A" w:rsidRDefault="007C273C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73C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962C5A" w:rsidRDefault="007C273C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10F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273C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9BA6-9A59-44B1-A59C-4B086E88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cp:lastPrinted>2021-05-28T08:53:00Z</cp:lastPrinted>
  <dcterms:created xsi:type="dcterms:W3CDTF">2021-08-18T12:59:00Z</dcterms:created>
  <dcterms:modified xsi:type="dcterms:W3CDTF">2021-08-18T13:44:00Z</dcterms:modified>
</cp:coreProperties>
</file>